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0A11" w14:textId="77777777" w:rsid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p>
    <w:p w14:paraId="4C3D06C4" w14:textId="7A40D241"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Tratamiento de los Datos Personales</w:t>
      </w:r>
    </w:p>
    <w:p w14:paraId="5C396F48"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recogidos en este sitio web son tratados cumpliendo con las exigencias del </w:t>
      </w:r>
      <w:r w:rsidRPr="0056486A">
        <w:rPr>
          <w:rFonts w:ascii="Calibri" w:eastAsia="Times New Roman" w:hAnsi="Calibri" w:cs="Calibri"/>
          <w:b/>
          <w:bCs/>
          <w:color w:val="000000"/>
          <w:kern w:val="0"/>
          <w:lang w:eastAsia="es-ES_tradnl"/>
          <w14:ligatures w14:val="none"/>
        </w:rPr>
        <w:t>Reglamento (UE) 2016/679</w:t>
      </w:r>
      <w:r w:rsidRPr="0056486A">
        <w:rPr>
          <w:rFonts w:ascii="Calibri" w:eastAsia="Times New Roman" w:hAnsi="Calibri" w:cs="Calibri"/>
          <w:color w:val="000000"/>
          <w:kern w:val="0"/>
          <w:lang w:eastAsia="es-ES_tradnl"/>
          <w14:ligatures w14:val="none"/>
        </w:rPr>
        <w:t> del Parlamento Europeo y del Consejo, de 27 de abril de 2016, relativo a la protección de las personas físicas en lo que respecta al tratamiento de datos personales y a la libre circulación de estos datos, así como con la </w:t>
      </w:r>
      <w:r w:rsidRPr="0056486A">
        <w:rPr>
          <w:rFonts w:ascii="Calibri" w:eastAsia="Times New Roman" w:hAnsi="Calibri" w:cs="Calibri"/>
          <w:b/>
          <w:bCs/>
          <w:color w:val="000000"/>
          <w:kern w:val="0"/>
          <w:lang w:eastAsia="es-ES_tradnl"/>
          <w14:ligatures w14:val="none"/>
        </w:rPr>
        <w:t>Ley Orgánica 3/2018</w:t>
      </w:r>
      <w:r w:rsidRPr="0056486A">
        <w:rPr>
          <w:rFonts w:ascii="Calibri" w:eastAsia="Times New Roman" w:hAnsi="Calibri" w:cs="Calibri"/>
          <w:color w:val="000000"/>
          <w:kern w:val="0"/>
          <w:lang w:eastAsia="es-ES_tradnl"/>
          <w14:ligatures w14:val="none"/>
        </w:rPr>
        <w:t>, de 5 de diciembre, de Protección de Datos Personales y garantía de los derechos digitales.</w:t>
      </w:r>
    </w:p>
    <w:p w14:paraId="226F1472" w14:textId="43C6D43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Rut Roncal</w:t>
      </w:r>
      <w:r w:rsidRPr="0056486A">
        <w:rPr>
          <w:rFonts w:ascii="Calibri" w:eastAsia="Times New Roman" w:hAnsi="Calibri" w:cs="Calibri"/>
          <w:color w:val="000000"/>
          <w:kern w:val="0"/>
          <w:lang w:eastAsia="es-ES_tradnl"/>
          <w14:ligatures w14:val="none"/>
        </w:rPr>
        <w:t> (NIF/NIE </w:t>
      </w:r>
      <w:r w:rsidRPr="0056486A">
        <w:rPr>
          <w:rFonts w:ascii="Calibri" w:eastAsia="Times New Roman" w:hAnsi="Calibri" w:cs="Calibri"/>
          <w:b/>
          <w:bCs/>
          <w:color w:val="000000"/>
          <w:kern w:val="0"/>
          <w:lang w:eastAsia="es-ES_tradnl"/>
          <w14:ligatures w14:val="none"/>
        </w:rPr>
        <w:t>29117924Q</w:t>
      </w:r>
      <w:r w:rsidRPr="0056486A">
        <w:rPr>
          <w:rFonts w:ascii="Calibri" w:eastAsia="Times New Roman" w:hAnsi="Calibri" w:cs="Calibri"/>
          <w:color w:val="000000"/>
          <w:kern w:val="0"/>
          <w:lang w:eastAsia="es-ES_tradnl"/>
          <w14:ligatures w14:val="none"/>
        </w:rPr>
        <w:t>, psicóloga colegiada A-03920), con domicilio en </w:t>
      </w:r>
      <w:r w:rsidRPr="0056486A">
        <w:rPr>
          <w:rFonts w:ascii="Calibri" w:eastAsia="Times New Roman" w:hAnsi="Calibri" w:cs="Calibri"/>
          <w:b/>
          <w:bCs/>
          <w:color w:val="000000"/>
          <w:kern w:val="0"/>
          <w:lang w:eastAsia="es-ES_tradnl"/>
          <w14:ligatures w14:val="none"/>
        </w:rPr>
        <w:t>Avda. Juan Carlos I, 47 12º D, Zaragoza</w:t>
      </w:r>
      <w:r w:rsidRPr="0056486A">
        <w:rPr>
          <w:rFonts w:ascii="Calibri" w:eastAsia="Times New Roman" w:hAnsi="Calibri" w:cs="Calibri"/>
          <w:color w:val="000000"/>
          <w:kern w:val="0"/>
          <w:lang w:eastAsia="es-ES_tradnl"/>
          <w14:ligatures w14:val="none"/>
        </w:rPr>
        <w:t>, es la responsable del tratamiento de los datos personales recabados a través de este sitio web.</w:t>
      </w:r>
    </w:p>
    <w:p w14:paraId="1A70137C"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Nos comprometemos a garantizar que los datos personales sean tratados de manera </w:t>
      </w:r>
      <w:r w:rsidRPr="0056486A">
        <w:rPr>
          <w:rFonts w:ascii="Calibri" w:eastAsia="Times New Roman" w:hAnsi="Calibri" w:cs="Calibri"/>
          <w:b/>
          <w:bCs/>
          <w:color w:val="000000"/>
          <w:kern w:val="0"/>
          <w:lang w:eastAsia="es-ES_tradnl"/>
          <w14:ligatures w14:val="none"/>
        </w:rPr>
        <w:t>lícita</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leal</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transparente</w:t>
      </w:r>
      <w:r w:rsidRPr="0056486A">
        <w:rPr>
          <w:rFonts w:ascii="Calibri" w:eastAsia="Times New Roman" w:hAnsi="Calibri" w:cs="Calibri"/>
          <w:color w:val="000000"/>
          <w:kern w:val="0"/>
          <w:lang w:eastAsia="es-ES_tradnl"/>
          <w14:ligatures w14:val="none"/>
        </w:rPr>
        <w:t>, y que sean recogidos con fines </w:t>
      </w:r>
      <w:r w:rsidRPr="0056486A">
        <w:rPr>
          <w:rFonts w:ascii="Calibri" w:eastAsia="Times New Roman" w:hAnsi="Calibri" w:cs="Calibri"/>
          <w:b/>
          <w:bCs/>
          <w:color w:val="000000"/>
          <w:kern w:val="0"/>
          <w:lang w:eastAsia="es-ES_tradnl"/>
          <w14:ligatures w14:val="none"/>
        </w:rPr>
        <w:t>determinados</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explícitos</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legítimos</w:t>
      </w:r>
      <w:r w:rsidRPr="0056486A">
        <w:rPr>
          <w:rFonts w:ascii="Calibri" w:eastAsia="Times New Roman" w:hAnsi="Calibri" w:cs="Calibri"/>
          <w:color w:val="000000"/>
          <w:kern w:val="0"/>
          <w:lang w:eastAsia="es-ES_tradnl"/>
          <w14:ligatures w14:val="none"/>
        </w:rPr>
        <w:t>, limitándose exclusivamente a esos fines. Aseguramos que los datos estarán actualizados si es necesario y no serán conservados durante más tiempo del necesario. Además, implementamos las </w:t>
      </w:r>
      <w:r w:rsidRPr="0056486A">
        <w:rPr>
          <w:rFonts w:ascii="Calibri" w:eastAsia="Times New Roman" w:hAnsi="Calibri" w:cs="Calibri"/>
          <w:b/>
          <w:bCs/>
          <w:color w:val="000000"/>
          <w:kern w:val="0"/>
          <w:lang w:eastAsia="es-ES_tradnl"/>
          <w14:ligatures w14:val="none"/>
        </w:rPr>
        <w:t>medidas técnicas</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organizativas adecuadas</w:t>
      </w:r>
      <w:r w:rsidRPr="0056486A">
        <w:rPr>
          <w:rFonts w:ascii="Calibri" w:eastAsia="Times New Roman" w:hAnsi="Calibri" w:cs="Calibri"/>
          <w:color w:val="000000"/>
          <w:kern w:val="0"/>
          <w:lang w:eastAsia="es-ES_tradnl"/>
          <w14:ligatures w14:val="none"/>
        </w:rPr>
        <w:t> para garantizar la seguridad de los datos, protegiéndolos frente a </w:t>
      </w:r>
      <w:r w:rsidRPr="0056486A">
        <w:rPr>
          <w:rFonts w:ascii="Calibri" w:eastAsia="Times New Roman" w:hAnsi="Calibri" w:cs="Calibri"/>
          <w:b/>
          <w:bCs/>
          <w:color w:val="000000"/>
          <w:kern w:val="0"/>
          <w:lang w:eastAsia="es-ES_tradnl"/>
          <w14:ligatures w14:val="none"/>
        </w:rPr>
        <w:t>alteraciones</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pérdidas</w:t>
      </w:r>
      <w:r w:rsidRPr="0056486A">
        <w:rPr>
          <w:rFonts w:ascii="Calibri" w:eastAsia="Times New Roman" w:hAnsi="Calibri" w:cs="Calibri"/>
          <w:color w:val="000000"/>
          <w:kern w:val="0"/>
          <w:lang w:eastAsia="es-ES_tradnl"/>
          <w14:ligatures w14:val="none"/>
        </w:rPr>
        <w:t> o </w:t>
      </w:r>
      <w:r w:rsidRPr="0056486A">
        <w:rPr>
          <w:rFonts w:ascii="Calibri" w:eastAsia="Times New Roman" w:hAnsi="Calibri" w:cs="Calibri"/>
          <w:b/>
          <w:bCs/>
          <w:color w:val="000000"/>
          <w:kern w:val="0"/>
          <w:lang w:eastAsia="es-ES_tradnl"/>
          <w14:ligatures w14:val="none"/>
        </w:rPr>
        <w:t>accesos no autorizados</w:t>
      </w:r>
      <w:r w:rsidRPr="0056486A">
        <w:rPr>
          <w:rFonts w:ascii="Calibri" w:eastAsia="Times New Roman" w:hAnsi="Calibri" w:cs="Calibri"/>
          <w:color w:val="000000"/>
          <w:kern w:val="0"/>
          <w:lang w:eastAsia="es-ES_tradnl"/>
          <w14:ligatures w14:val="none"/>
        </w:rPr>
        <w:t>.</w:t>
      </w:r>
    </w:p>
    <w:p w14:paraId="58A84D1E"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Finalidad del tratamiento de los datos personales</w:t>
      </w:r>
    </w:p>
    <w:p w14:paraId="4BA36644"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que se recogen en este sitio web tienen como finalidad:</w:t>
      </w:r>
    </w:p>
    <w:p w14:paraId="56972DE5"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Gestionar consultas, responder a solicitudes de información y ofrecer los servicios solicitados.</w:t>
      </w:r>
    </w:p>
    <w:p w14:paraId="00C89950"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Enviar información comercial, boletines informativos y actualizaciones sobre los servicios ofrecidos, siempre que el usuario haya dado su consentimiento.</w:t>
      </w:r>
    </w:p>
    <w:p w14:paraId="2AAE53DA"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Gestionar el agendamiento de citas, servicios, y la administración de las consultas o formación.</w:t>
      </w:r>
    </w:p>
    <w:p w14:paraId="7CD3981A"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Realizar análisis estadísticos y mejoras del sitio web para mejorar la experiencia del usuario.</w:t>
      </w:r>
    </w:p>
    <w:p w14:paraId="5C7F14D8"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Base jurídica del tratamiento</w:t>
      </w:r>
    </w:p>
    <w:p w14:paraId="124F7A37"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El tratamiento de los datos personales se realiza con base en el </w:t>
      </w:r>
      <w:r w:rsidRPr="0056486A">
        <w:rPr>
          <w:rFonts w:ascii="Calibri" w:eastAsia="Times New Roman" w:hAnsi="Calibri" w:cs="Calibri"/>
          <w:b/>
          <w:bCs/>
          <w:color w:val="000000"/>
          <w:kern w:val="0"/>
          <w:lang w:eastAsia="es-ES_tradnl"/>
          <w14:ligatures w14:val="none"/>
        </w:rPr>
        <w:t>consentimiento expreso</w:t>
      </w:r>
      <w:r w:rsidRPr="0056486A">
        <w:rPr>
          <w:rFonts w:ascii="Calibri" w:eastAsia="Times New Roman" w:hAnsi="Calibri" w:cs="Calibri"/>
          <w:color w:val="000000"/>
          <w:kern w:val="0"/>
          <w:lang w:eastAsia="es-ES_tradnl"/>
          <w14:ligatures w14:val="none"/>
        </w:rPr>
        <w:t> del usuario al proporcionar sus datos a través de los formularios de contacto, la suscripción a comunicaciones comerciales, o cuando se ha solicitado un servicio específico. También se realiza con base en la </w:t>
      </w:r>
      <w:r w:rsidRPr="0056486A">
        <w:rPr>
          <w:rFonts w:ascii="Calibri" w:eastAsia="Times New Roman" w:hAnsi="Calibri" w:cs="Calibri"/>
          <w:b/>
          <w:bCs/>
          <w:color w:val="000000"/>
          <w:kern w:val="0"/>
          <w:lang w:eastAsia="es-ES_tradnl"/>
          <w14:ligatures w14:val="none"/>
        </w:rPr>
        <w:t>ejecución de un contrato</w:t>
      </w:r>
      <w:r w:rsidRPr="0056486A">
        <w:rPr>
          <w:rFonts w:ascii="Calibri" w:eastAsia="Times New Roman" w:hAnsi="Calibri" w:cs="Calibri"/>
          <w:color w:val="000000"/>
          <w:kern w:val="0"/>
          <w:lang w:eastAsia="es-ES_tradnl"/>
          <w14:ligatures w14:val="none"/>
        </w:rPr>
        <w:t> cuando el usuario solicita alguno de los servicios disponibles.</w:t>
      </w:r>
    </w:p>
    <w:p w14:paraId="0E1037FF"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Destinatarios de los datos personales</w:t>
      </w:r>
    </w:p>
    <w:p w14:paraId="1F40E4F7"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lastRenderedPageBreak/>
        <w:t>Los datos personales no serán cedidos a terceros, salvo en los siguientes casos:</w:t>
      </w:r>
    </w:p>
    <w:p w14:paraId="179C9B78" w14:textId="77777777" w:rsidR="0056486A" w:rsidRPr="0056486A" w:rsidRDefault="0056486A" w:rsidP="0056486A">
      <w:pPr>
        <w:numPr>
          <w:ilvl w:val="0"/>
          <w:numId w:val="2"/>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Obligación legal</w:t>
      </w:r>
      <w:r w:rsidRPr="0056486A">
        <w:rPr>
          <w:rFonts w:ascii="Calibri" w:eastAsia="Times New Roman" w:hAnsi="Calibri" w:cs="Calibri"/>
          <w:color w:val="000000"/>
          <w:kern w:val="0"/>
          <w:lang w:eastAsia="es-ES_tradnl"/>
          <w14:ligatures w14:val="none"/>
        </w:rPr>
        <w:t>.</w:t>
      </w:r>
    </w:p>
    <w:p w14:paraId="6E0505DC" w14:textId="77777777" w:rsidR="0056486A" w:rsidRPr="0056486A" w:rsidRDefault="0056486A" w:rsidP="0056486A">
      <w:pPr>
        <w:numPr>
          <w:ilvl w:val="0"/>
          <w:numId w:val="2"/>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Proveedores de servicios</w:t>
      </w:r>
      <w:r w:rsidRPr="0056486A">
        <w:rPr>
          <w:rFonts w:ascii="Calibri" w:eastAsia="Times New Roman" w:hAnsi="Calibri" w:cs="Calibri"/>
          <w:color w:val="000000"/>
          <w:kern w:val="0"/>
          <w:lang w:eastAsia="es-ES_tradnl"/>
          <w14:ligatures w14:val="none"/>
        </w:rPr>
        <w:t> que actúan bajo nuestra instrucción y que necesitan acceso a los datos personales para ofrecer los servicios contratados (por ejemplo, servicios de hosting, plataformas de pago, gestión de correos electrónicos, etc.).</w:t>
      </w:r>
    </w:p>
    <w:p w14:paraId="51BEBCC3"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En ningún caso se realizarán transferencias internacionales de los datos personales.</w:t>
      </w:r>
    </w:p>
    <w:p w14:paraId="1D5C57A3"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Conservación de los datos</w:t>
      </w:r>
    </w:p>
    <w:p w14:paraId="7A9AD709"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se conservarán durante el tiempo necesario para cumplir con la finalidad para la que fueron recabados y, en cualquier caso, de acuerdo con las obligaciones legales aplicables, como la normativa fiscal o la normativa de protección de datos.</w:t>
      </w:r>
    </w:p>
    <w:p w14:paraId="213877C5"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Derechos de los usuarios</w:t>
      </w:r>
    </w:p>
    <w:p w14:paraId="0E579204"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usuarios pueden ejercer los siguientes derechos relacionados con el tratamiento de sus datos personales:</w:t>
      </w:r>
    </w:p>
    <w:p w14:paraId="508967F0"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acceso</w:t>
      </w:r>
      <w:r w:rsidRPr="0056486A">
        <w:rPr>
          <w:rFonts w:ascii="Calibri" w:eastAsia="Times New Roman" w:hAnsi="Calibri" w:cs="Calibri"/>
          <w:color w:val="000000"/>
          <w:kern w:val="0"/>
          <w:lang w:eastAsia="es-ES_tradnl"/>
          <w14:ligatures w14:val="none"/>
        </w:rPr>
        <w:t>: Derecho a obtener confirmación sobre si estamos tratando sus datos personales, así como acceso a los mismos.</w:t>
      </w:r>
    </w:p>
    <w:p w14:paraId="42653CC7"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rectificación</w:t>
      </w:r>
      <w:r w:rsidRPr="0056486A">
        <w:rPr>
          <w:rFonts w:ascii="Calibri" w:eastAsia="Times New Roman" w:hAnsi="Calibri" w:cs="Calibri"/>
          <w:color w:val="000000"/>
          <w:kern w:val="0"/>
          <w:lang w:eastAsia="es-ES_tradnl"/>
          <w14:ligatures w14:val="none"/>
        </w:rPr>
        <w:t>: Derecho a corregir datos personales inexactos o a completar los que sean incompletos.</w:t>
      </w:r>
    </w:p>
    <w:p w14:paraId="40D968EC"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supresión</w:t>
      </w:r>
      <w:r w:rsidRPr="0056486A">
        <w:rPr>
          <w:rFonts w:ascii="Calibri" w:eastAsia="Times New Roman" w:hAnsi="Calibri" w:cs="Calibri"/>
          <w:color w:val="000000"/>
          <w:kern w:val="0"/>
          <w:lang w:eastAsia="es-ES_tradnl"/>
          <w14:ligatures w14:val="none"/>
        </w:rPr>
        <w:t>: Derecho a solicitar la eliminación de sus datos personales cuando, entre otros motivos, los mismos ya no sean necesarios para los fines para los que fueron recogidos.</w:t>
      </w:r>
    </w:p>
    <w:p w14:paraId="6F9AFC46"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a la limitación del tratamiento</w:t>
      </w:r>
      <w:r w:rsidRPr="0056486A">
        <w:rPr>
          <w:rFonts w:ascii="Calibri" w:eastAsia="Times New Roman" w:hAnsi="Calibri" w:cs="Calibri"/>
          <w:color w:val="000000"/>
          <w:kern w:val="0"/>
          <w:lang w:eastAsia="es-ES_tradnl"/>
          <w14:ligatures w14:val="none"/>
        </w:rPr>
        <w:t>: Derecho a solicitar la limitación del tratamiento de sus datos, en cuyo caso únicamente se conservarán para el ejercicio o la defensa de reclamaciones.</w:t>
      </w:r>
    </w:p>
    <w:p w14:paraId="27CD01C4"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oposición</w:t>
      </w:r>
      <w:r w:rsidRPr="0056486A">
        <w:rPr>
          <w:rFonts w:ascii="Calibri" w:eastAsia="Times New Roman" w:hAnsi="Calibri" w:cs="Calibri"/>
          <w:color w:val="000000"/>
          <w:kern w:val="0"/>
          <w:lang w:eastAsia="es-ES_tradnl"/>
          <w14:ligatures w14:val="none"/>
        </w:rPr>
        <w:t>: Derecho a oponerse al tratamiento de sus datos personales por motivos relacionados con su situación particular, salvo que existan motivos legítimos para el tratamiento que prevalezcan.</w:t>
      </w:r>
    </w:p>
    <w:p w14:paraId="7EC98B19"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a la portabilidad</w:t>
      </w:r>
      <w:r w:rsidRPr="0056486A">
        <w:rPr>
          <w:rFonts w:ascii="Calibri" w:eastAsia="Times New Roman" w:hAnsi="Calibri" w:cs="Calibri"/>
          <w:color w:val="000000"/>
          <w:kern w:val="0"/>
          <w:lang w:eastAsia="es-ES_tradnl"/>
          <w14:ligatures w14:val="none"/>
        </w:rPr>
        <w:t>: Derecho a recibir los datos personales que nos haya proporcionado en un formato estructurado, de uso común y lectura mecánica, y a transmitirlos a otro responsable del tratamiento, siempre que ello sea técnicamente posible.</w:t>
      </w:r>
    </w:p>
    <w:p w14:paraId="14EA488D"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Para ejercer cualquiera de estos derechos, el usuario puede ponerse en contacto con </w:t>
      </w:r>
      <w:r w:rsidRPr="0056486A">
        <w:rPr>
          <w:rFonts w:ascii="Calibri" w:eastAsia="Times New Roman" w:hAnsi="Calibri" w:cs="Calibri"/>
          <w:b/>
          <w:bCs/>
          <w:color w:val="000000"/>
          <w:kern w:val="0"/>
          <w:lang w:eastAsia="es-ES_tradnl"/>
          <w14:ligatures w14:val="none"/>
        </w:rPr>
        <w:t>Rut Roncal</w:t>
      </w:r>
      <w:r w:rsidRPr="0056486A">
        <w:rPr>
          <w:rFonts w:ascii="Calibri" w:eastAsia="Times New Roman" w:hAnsi="Calibri" w:cs="Calibri"/>
          <w:color w:val="000000"/>
          <w:kern w:val="0"/>
          <w:lang w:eastAsia="es-ES_tradnl"/>
          <w14:ligatures w14:val="none"/>
        </w:rPr>
        <w:t> a través del correo electrónico </w:t>
      </w:r>
      <w:r w:rsidRPr="0056486A">
        <w:rPr>
          <w:rFonts w:ascii="Calibri" w:eastAsia="Times New Roman" w:hAnsi="Calibri" w:cs="Calibri"/>
          <w:b/>
          <w:bCs/>
          <w:color w:val="000000"/>
          <w:kern w:val="0"/>
          <w:lang w:eastAsia="es-ES_tradnl"/>
          <w14:ligatures w14:val="none"/>
        </w:rPr>
        <w:t>rutroncal@gmail.com</w:t>
      </w:r>
      <w:r w:rsidRPr="0056486A">
        <w:rPr>
          <w:rFonts w:ascii="Calibri" w:eastAsia="Times New Roman" w:hAnsi="Calibri" w:cs="Calibri"/>
          <w:color w:val="000000"/>
          <w:kern w:val="0"/>
          <w:lang w:eastAsia="es-ES_tradnl"/>
          <w14:ligatures w14:val="none"/>
        </w:rPr>
        <w:t> o enviando una solicitud escrita a la dirección indicada anteriormente.</w:t>
      </w:r>
    </w:p>
    <w:p w14:paraId="7AEE1678"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Además, el usuario puede presentar una </w:t>
      </w:r>
      <w:r w:rsidRPr="0056486A">
        <w:rPr>
          <w:rFonts w:ascii="Calibri" w:eastAsia="Times New Roman" w:hAnsi="Calibri" w:cs="Calibri"/>
          <w:b/>
          <w:bCs/>
          <w:color w:val="000000"/>
          <w:kern w:val="0"/>
          <w:lang w:eastAsia="es-ES_tradnl"/>
          <w14:ligatures w14:val="none"/>
        </w:rPr>
        <w:t>reclamación</w:t>
      </w:r>
      <w:r w:rsidRPr="0056486A">
        <w:rPr>
          <w:rFonts w:ascii="Calibri" w:eastAsia="Times New Roman" w:hAnsi="Calibri" w:cs="Calibri"/>
          <w:color w:val="000000"/>
          <w:kern w:val="0"/>
          <w:lang w:eastAsia="es-ES_tradnl"/>
          <w14:ligatures w14:val="none"/>
        </w:rPr>
        <w:t> ante la </w:t>
      </w:r>
      <w:r w:rsidRPr="0056486A">
        <w:rPr>
          <w:rFonts w:ascii="Calibri" w:eastAsia="Times New Roman" w:hAnsi="Calibri" w:cs="Calibri"/>
          <w:b/>
          <w:bCs/>
          <w:color w:val="000000"/>
          <w:kern w:val="0"/>
          <w:lang w:eastAsia="es-ES_tradnl"/>
          <w14:ligatures w14:val="none"/>
        </w:rPr>
        <w:t>Agencia Española de Protección de Datos</w:t>
      </w:r>
      <w:r w:rsidRPr="0056486A">
        <w:rPr>
          <w:rFonts w:ascii="Calibri" w:eastAsia="Times New Roman" w:hAnsi="Calibri" w:cs="Calibri"/>
          <w:color w:val="000000"/>
          <w:kern w:val="0"/>
          <w:lang w:eastAsia="es-ES_tradnl"/>
          <w14:ligatures w14:val="none"/>
        </w:rPr>
        <w:t xml:space="preserve"> (AEPD), si considera que sus derechos han sido </w:t>
      </w:r>
      <w:r w:rsidRPr="0056486A">
        <w:rPr>
          <w:rFonts w:ascii="Calibri" w:eastAsia="Times New Roman" w:hAnsi="Calibri" w:cs="Calibri"/>
          <w:color w:val="000000"/>
          <w:kern w:val="0"/>
          <w:lang w:eastAsia="es-ES_tradnl"/>
          <w14:ligatures w14:val="none"/>
        </w:rPr>
        <w:lastRenderedPageBreak/>
        <w:t>vulnerados: </w:t>
      </w:r>
      <w:hyperlink r:id="rId7" w:tgtFrame="_new" w:history="1">
        <w:r w:rsidRPr="0056486A">
          <w:rPr>
            <w:rFonts w:ascii="Calibri" w:eastAsia="Times New Roman" w:hAnsi="Calibri" w:cs="Calibri"/>
            <w:color w:val="0000FF"/>
            <w:kern w:val="0"/>
            <w:u w:val="single"/>
            <w:lang w:eastAsia="es-ES_tradnl"/>
            <w14:ligatures w14:val="none"/>
          </w:rPr>
          <w:t>www.agpd.es</w:t>
        </w:r>
      </w:hyperlink>
      <w:r w:rsidRPr="0056486A">
        <w:rPr>
          <w:rFonts w:ascii="Calibri" w:eastAsia="Times New Roman" w:hAnsi="Calibri" w:cs="Calibri"/>
          <w:color w:val="000000"/>
          <w:kern w:val="0"/>
          <w:lang w:eastAsia="es-ES_tradnl"/>
          <w14:ligatures w14:val="none"/>
        </w:rPr>
        <w:t>, C/ Jorge Juan, 6. 28001 – Madrid (901 100 099 – 912 663 517).</w:t>
      </w:r>
    </w:p>
    <w:p w14:paraId="1AE10437"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Seguridad de los datos</w:t>
      </w:r>
    </w:p>
    <w:p w14:paraId="456B66CE"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Adoptamos las medidas técnicas y organizativas necesarias para garantizar la seguridad de los datos personales y protegerlos contra el acceso no autorizado, la alteración, la divulgación o la destrucción accidental o ilícita. Estas medidas se revisan periódicamente para adaptarlas a los avances tecnológicos y las mejores prácticas del sector.</w:t>
      </w:r>
    </w:p>
    <w:p w14:paraId="4453C8D9"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Uso de cookies</w:t>
      </w:r>
    </w:p>
    <w:p w14:paraId="5D4D08C5"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Este sitio web utiliza cookies propias y de terceros para mejorar la experiencia del usuario, analizar el tráfico web y facilitar la interacción con redes sociales. El usuario puede gestionar la aceptación o rechazo de las cookies a través de la configuración de su navegador. Para más información, consulte nuestra </w:t>
      </w:r>
      <w:r w:rsidRPr="0056486A">
        <w:rPr>
          <w:rFonts w:ascii="Calibri" w:eastAsia="Times New Roman" w:hAnsi="Calibri" w:cs="Calibri"/>
          <w:b/>
          <w:bCs/>
          <w:color w:val="000000"/>
          <w:kern w:val="0"/>
          <w:lang w:eastAsia="es-ES_tradnl"/>
          <w14:ligatures w14:val="none"/>
        </w:rPr>
        <w:t>Política de Cookies</w:t>
      </w:r>
      <w:r w:rsidRPr="0056486A">
        <w:rPr>
          <w:rFonts w:ascii="Calibri" w:eastAsia="Times New Roman" w:hAnsi="Calibri" w:cs="Calibri"/>
          <w:color w:val="000000"/>
          <w:kern w:val="0"/>
          <w:lang w:eastAsia="es-ES_tradnl"/>
          <w14:ligatures w14:val="none"/>
        </w:rPr>
        <w:t>.</w:t>
      </w:r>
    </w:p>
    <w:p w14:paraId="6F564288"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Modificaciones de la política de privacidad</w:t>
      </w:r>
    </w:p>
    <w:p w14:paraId="5B435ADC"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Nos reservamos el derecho de modificar esta política de privacidad para adaptarla a cambios legislativos, jurisprudenciales o a prácticas empresariales. Las modificaciones se publicarán en esta página y la fecha de la última actualización será indicada al final de esta política.</w:t>
      </w:r>
    </w:p>
    <w:p w14:paraId="420182B6" w14:textId="77777777" w:rsidR="0056486A" w:rsidRPr="0056486A" w:rsidRDefault="00936205" w:rsidP="0056486A">
      <w:pPr>
        <w:spacing w:after="0" w:line="240" w:lineRule="auto"/>
        <w:jc w:val="both"/>
        <w:rPr>
          <w:rFonts w:ascii="Calibri" w:eastAsia="Times New Roman" w:hAnsi="Calibri" w:cs="Calibri"/>
          <w:kern w:val="0"/>
          <w:lang w:eastAsia="es-ES_tradnl"/>
          <w14:ligatures w14:val="none"/>
        </w:rPr>
      </w:pPr>
      <w:r>
        <w:rPr>
          <w:rFonts w:ascii="Calibri" w:eastAsia="Times New Roman" w:hAnsi="Calibri" w:cs="Calibri"/>
          <w:noProof/>
          <w:kern w:val="0"/>
          <w:lang w:eastAsia="es-ES_tradnl"/>
        </w:rPr>
        <w:pict w14:anchorId="6EE7C352">
          <v:rect id="_x0000_i1025" alt="" style="width:425.2pt;height:.05pt;mso-width-percent:0;mso-height-percent:0;mso-width-percent:0;mso-height-percent:0" o:hralign="center" o:hrstd="t" o:hr="t" fillcolor="#a0a0a0" stroked="f"/>
        </w:pict>
      </w:r>
    </w:p>
    <w:p w14:paraId="4F006352" w14:textId="1CC4E8B3"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 xml:space="preserve">Última actualización: </w:t>
      </w:r>
      <w:r w:rsidR="00B85993">
        <w:rPr>
          <w:rFonts w:ascii="Calibri" w:eastAsia="Times New Roman" w:hAnsi="Calibri" w:cs="Calibri"/>
          <w:b/>
          <w:bCs/>
          <w:color w:val="000000"/>
          <w:kern w:val="0"/>
          <w:lang w:eastAsia="es-ES_tradnl"/>
          <w14:ligatures w14:val="none"/>
        </w:rPr>
        <w:t>22</w:t>
      </w:r>
      <w:r w:rsidRPr="0056486A">
        <w:rPr>
          <w:rFonts w:ascii="Calibri" w:eastAsia="Times New Roman" w:hAnsi="Calibri" w:cs="Calibri"/>
          <w:b/>
          <w:bCs/>
          <w:color w:val="000000"/>
          <w:kern w:val="0"/>
          <w:lang w:eastAsia="es-ES_tradnl"/>
          <w14:ligatures w14:val="none"/>
        </w:rPr>
        <w:t xml:space="preserve"> de </w:t>
      </w:r>
      <w:r w:rsidR="00B85993">
        <w:rPr>
          <w:rFonts w:ascii="Calibri" w:eastAsia="Times New Roman" w:hAnsi="Calibri" w:cs="Calibri"/>
          <w:b/>
          <w:bCs/>
          <w:color w:val="000000"/>
          <w:kern w:val="0"/>
          <w:lang w:eastAsia="es-ES_tradnl"/>
          <w14:ligatures w14:val="none"/>
        </w:rPr>
        <w:t>Septiembre</w:t>
      </w:r>
      <w:r w:rsidRPr="0056486A">
        <w:rPr>
          <w:rFonts w:ascii="Calibri" w:eastAsia="Times New Roman" w:hAnsi="Calibri" w:cs="Calibri"/>
          <w:b/>
          <w:bCs/>
          <w:color w:val="000000"/>
          <w:kern w:val="0"/>
          <w:lang w:eastAsia="es-ES_tradnl"/>
          <w14:ligatures w14:val="none"/>
        </w:rPr>
        <w:t xml:space="preserve"> de 2025</w:t>
      </w:r>
    </w:p>
    <w:p w14:paraId="5A9B16E6" w14:textId="77777777" w:rsidR="0056486A" w:rsidRPr="0056486A" w:rsidRDefault="0056486A" w:rsidP="0056486A">
      <w:pPr>
        <w:jc w:val="both"/>
        <w:rPr>
          <w:rFonts w:ascii="Calibri" w:hAnsi="Calibri" w:cs="Calibri"/>
        </w:rPr>
      </w:pPr>
    </w:p>
    <w:sectPr w:rsidR="0056486A" w:rsidRPr="005648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62B7" w14:textId="77777777" w:rsidR="00936205" w:rsidRDefault="00936205" w:rsidP="0056486A">
      <w:pPr>
        <w:spacing w:after="0" w:line="240" w:lineRule="auto"/>
      </w:pPr>
      <w:r>
        <w:separator/>
      </w:r>
    </w:p>
  </w:endnote>
  <w:endnote w:type="continuationSeparator" w:id="0">
    <w:p w14:paraId="4C6DB47A" w14:textId="77777777" w:rsidR="00936205" w:rsidRDefault="00936205" w:rsidP="0056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1F91" w14:textId="14428033" w:rsidR="0056486A" w:rsidRPr="0056486A" w:rsidRDefault="00DB310C" w:rsidP="0056486A">
    <w:pPr>
      <w:pStyle w:val="Encabezado"/>
      <w:jc w:val="right"/>
      <w:rPr>
        <w:b/>
        <w:bCs/>
        <w:color w:val="156082" w:themeColor="accent1"/>
      </w:rPr>
    </w:pPr>
    <w:r w:rsidRPr="00DB310C">
      <w:rPr>
        <w:b/>
        <w:bCs/>
        <w:noProof/>
        <w:color w:val="156082" w:themeColor="accent1"/>
      </w:rPr>
      <w:drawing>
        <wp:anchor distT="0" distB="0" distL="114300" distR="114300" simplePos="0" relativeHeight="251660288" behindDoc="0" locked="0" layoutInCell="1" allowOverlap="1" wp14:anchorId="563CE50A" wp14:editId="43C2CFC6">
          <wp:simplePos x="0" y="0"/>
          <wp:positionH relativeFrom="column">
            <wp:posOffset>1089324</wp:posOffset>
          </wp:positionH>
          <wp:positionV relativeFrom="paragraph">
            <wp:posOffset>-122334</wp:posOffset>
          </wp:positionV>
          <wp:extent cx="5117505" cy="518574"/>
          <wp:effectExtent l="0" t="0" r="635" b="2540"/>
          <wp:wrapNone/>
          <wp:docPr id="146093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3261" name=""/>
                  <pic:cNvPicPr/>
                </pic:nvPicPr>
                <pic:blipFill>
                  <a:blip r:embed="rId1">
                    <a:extLst>
                      <a:ext uri="{28A0092B-C50C-407E-A947-70E740481C1C}">
                        <a14:useLocalDpi xmlns:a14="http://schemas.microsoft.com/office/drawing/2010/main" val="0"/>
                      </a:ext>
                    </a:extLst>
                  </a:blip>
                  <a:stretch>
                    <a:fillRect/>
                  </a:stretch>
                </pic:blipFill>
                <pic:spPr>
                  <a:xfrm>
                    <a:off x="0" y="0"/>
                    <a:ext cx="5152902" cy="52216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252B" w14:textId="77777777" w:rsidR="00936205" w:rsidRDefault="00936205" w:rsidP="0056486A">
      <w:pPr>
        <w:spacing w:after="0" w:line="240" w:lineRule="auto"/>
      </w:pPr>
      <w:r>
        <w:separator/>
      </w:r>
    </w:p>
  </w:footnote>
  <w:footnote w:type="continuationSeparator" w:id="0">
    <w:p w14:paraId="0B73C427" w14:textId="77777777" w:rsidR="00936205" w:rsidRDefault="00936205" w:rsidP="0056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DDC2" w14:textId="6BA47C5C" w:rsidR="0056486A" w:rsidRDefault="0056486A" w:rsidP="0056486A">
    <w:pPr>
      <w:pStyle w:val="Encabezado"/>
      <w:jc w:val="center"/>
    </w:pPr>
    <w:r>
      <w:rPr>
        <w:noProof/>
      </w:rPr>
      <w:drawing>
        <wp:anchor distT="0" distB="0" distL="114300" distR="114300" simplePos="0" relativeHeight="251658240" behindDoc="0" locked="0" layoutInCell="1" allowOverlap="1" wp14:anchorId="4C016C51" wp14:editId="0EF6B0CE">
          <wp:simplePos x="0" y="0"/>
          <wp:positionH relativeFrom="column">
            <wp:posOffset>2380615</wp:posOffset>
          </wp:positionH>
          <wp:positionV relativeFrom="paragraph">
            <wp:posOffset>-233941</wp:posOffset>
          </wp:positionV>
          <wp:extent cx="601200" cy="601200"/>
          <wp:effectExtent l="0" t="0" r="0" b="0"/>
          <wp:wrapNone/>
          <wp:docPr id="303240894" name="Imagen 1" descr="For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40894" name="Imagen 1" descr="Forma, Círc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1200" cy="601200"/>
                  </a:xfrm>
                  <a:prstGeom prst="rect">
                    <a:avLst/>
                  </a:prstGeom>
                </pic:spPr>
              </pic:pic>
            </a:graphicData>
          </a:graphic>
          <wp14:sizeRelH relativeFrom="margin">
            <wp14:pctWidth>0</wp14:pctWidth>
          </wp14:sizeRelH>
          <wp14:sizeRelV relativeFrom="margin">
            <wp14:pctHeight>0</wp14:pctHeight>
          </wp14:sizeRelV>
        </wp:anchor>
      </w:drawing>
    </w:r>
  </w:p>
  <w:p w14:paraId="05C78E6C" w14:textId="2043BACD" w:rsidR="0056486A" w:rsidRDefault="00DB310C" w:rsidP="0056486A">
    <w:pPr>
      <w:pStyle w:val="Encabezado"/>
      <w:jc w:val="center"/>
    </w:pPr>
    <w:r w:rsidRPr="00DB310C">
      <w:rPr>
        <w:b/>
        <w:bCs/>
        <w:noProof/>
        <w:color w:val="156082" w:themeColor="accent1"/>
      </w:rPr>
      <w:drawing>
        <wp:anchor distT="0" distB="0" distL="114300" distR="114300" simplePos="0" relativeHeight="251659264" behindDoc="0" locked="0" layoutInCell="1" allowOverlap="1" wp14:anchorId="1F9DB745" wp14:editId="38008FF4">
          <wp:simplePos x="0" y="0"/>
          <wp:positionH relativeFrom="column">
            <wp:posOffset>2048361</wp:posOffset>
          </wp:positionH>
          <wp:positionV relativeFrom="paragraph">
            <wp:posOffset>104252</wp:posOffset>
          </wp:positionV>
          <wp:extent cx="1425388" cy="430774"/>
          <wp:effectExtent l="0" t="0" r="0" b="1270"/>
          <wp:wrapNone/>
          <wp:docPr id="4909192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19270" name="Imagen 1" descr="Icono&#10;&#10;Descripción generada automáticamente"/>
                  <pic:cNvPicPr/>
                </pic:nvPicPr>
                <pic:blipFill rotWithShape="1">
                  <a:blip r:embed="rId2">
                    <a:extLst>
                      <a:ext uri="{28A0092B-C50C-407E-A947-70E740481C1C}">
                        <a14:useLocalDpi xmlns:a14="http://schemas.microsoft.com/office/drawing/2010/main" val="0"/>
                      </a:ext>
                    </a:extLst>
                  </a:blip>
                  <a:srcRect r="2262"/>
                  <a:stretch/>
                </pic:blipFill>
                <pic:spPr bwMode="auto">
                  <a:xfrm>
                    <a:off x="0" y="0"/>
                    <a:ext cx="1425388" cy="4307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9CBBA" w14:textId="5C5EE0D5" w:rsidR="0056486A" w:rsidRDefault="0056486A" w:rsidP="0056486A">
    <w:pPr>
      <w:pStyle w:val="Encabezado"/>
      <w:jc w:val="center"/>
    </w:pPr>
  </w:p>
  <w:p w14:paraId="49E3AC7A" w14:textId="579052A6" w:rsidR="0056486A" w:rsidRPr="0056486A" w:rsidRDefault="0056486A" w:rsidP="00DB310C">
    <w:pPr>
      <w:pStyle w:val="Encabezado"/>
      <w:rPr>
        <w:b/>
        <w:bCs/>
        <w:color w:val="156082"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94D"/>
    <w:multiLevelType w:val="multilevel"/>
    <w:tmpl w:val="9E02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6601"/>
    <w:multiLevelType w:val="multilevel"/>
    <w:tmpl w:val="E02A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A4D68"/>
    <w:multiLevelType w:val="multilevel"/>
    <w:tmpl w:val="8FB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068877">
    <w:abstractNumId w:val="0"/>
  </w:num>
  <w:num w:numId="2" w16cid:durableId="273555668">
    <w:abstractNumId w:val="2"/>
  </w:num>
  <w:num w:numId="3" w16cid:durableId="128604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6A"/>
    <w:rsid w:val="00304D02"/>
    <w:rsid w:val="0042038A"/>
    <w:rsid w:val="0056486A"/>
    <w:rsid w:val="00936205"/>
    <w:rsid w:val="00B85993"/>
    <w:rsid w:val="00DB31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D011"/>
  <w15:chartTrackingRefBased/>
  <w15:docId w15:val="{FED922F8-2350-9A48-B07F-35E7C68F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4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4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648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48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48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48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48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48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48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48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48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648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48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48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48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48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48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486A"/>
    <w:rPr>
      <w:rFonts w:eastAsiaTheme="majorEastAsia" w:cstheme="majorBidi"/>
      <w:color w:val="272727" w:themeColor="text1" w:themeTint="D8"/>
    </w:rPr>
  </w:style>
  <w:style w:type="paragraph" w:styleId="Ttulo">
    <w:name w:val="Title"/>
    <w:basedOn w:val="Normal"/>
    <w:next w:val="Normal"/>
    <w:link w:val="TtuloCar"/>
    <w:uiPriority w:val="10"/>
    <w:qFormat/>
    <w:rsid w:val="0056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48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48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486A"/>
    <w:pPr>
      <w:spacing w:before="160"/>
      <w:jc w:val="center"/>
    </w:pPr>
    <w:rPr>
      <w:i/>
      <w:iCs/>
      <w:color w:val="404040" w:themeColor="text1" w:themeTint="BF"/>
    </w:rPr>
  </w:style>
  <w:style w:type="character" w:customStyle="1" w:styleId="CitaCar">
    <w:name w:val="Cita Car"/>
    <w:basedOn w:val="Fuentedeprrafopredeter"/>
    <w:link w:val="Cita"/>
    <w:uiPriority w:val="29"/>
    <w:rsid w:val="0056486A"/>
    <w:rPr>
      <w:i/>
      <w:iCs/>
      <w:color w:val="404040" w:themeColor="text1" w:themeTint="BF"/>
    </w:rPr>
  </w:style>
  <w:style w:type="paragraph" w:styleId="Prrafodelista">
    <w:name w:val="List Paragraph"/>
    <w:basedOn w:val="Normal"/>
    <w:uiPriority w:val="34"/>
    <w:qFormat/>
    <w:rsid w:val="0056486A"/>
    <w:pPr>
      <w:ind w:left="720"/>
      <w:contextualSpacing/>
    </w:pPr>
  </w:style>
  <w:style w:type="character" w:styleId="nfasisintenso">
    <w:name w:val="Intense Emphasis"/>
    <w:basedOn w:val="Fuentedeprrafopredeter"/>
    <w:uiPriority w:val="21"/>
    <w:qFormat/>
    <w:rsid w:val="0056486A"/>
    <w:rPr>
      <w:i/>
      <w:iCs/>
      <w:color w:val="0F4761" w:themeColor="accent1" w:themeShade="BF"/>
    </w:rPr>
  </w:style>
  <w:style w:type="paragraph" w:styleId="Citadestacada">
    <w:name w:val="Intense Quote"/>
    <w:basedOn w:val="Normal"/>
    <w:next w:val="Normal"/>
    <w:link w:val="CitadestacadaCar"/>
    <w:uiPriority w:val="30"/>
    <w:qFormat/>
    <w:rsid w:val="00564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486A"/>
    <w:rPr>
      <w:i/>
      <w:iCs/>
      <w:color w:val="0F4761" w:themeColor="accent1" w:themeShade="BF"/>
    </w:rPr>
  </w:style>
  <w:style w:type="character" w:styleId="Referenciaintensa">
    <w:name w:val="Intense Reference"/>
    <w:basedOn w:val="Fuentedeprrafopredeter"/>
    <w:uiPriority w:val="32"/>
    <w:qFormat/>
    <w:rsid w:val="0056486A"/>
    <w:rPr>
      <w:b/>
      <w:bCs/>
      <w:smallCaps/>
      <w:color w:val="0F4761" w:themeColor="accent1" w:themeShade="BF"/>
      <w:spacing w:val="5"/>
    </w:rPr>
  </w:style>
  <w:style w:type="character" w:styleId="Textoennegrita">
    <w:name w:val="Strong"/>
    <w:basedOn w:val="Fuentedeprrafopredeter"/>
    <w:uiPriority w:val="22"/>
    <w:qFormat/>
    <w:rsid w:val="0056486A"/>
    <w:rPr>
      <w:b/>
      <w:bCs/>
    </w:rPr>
  </w:style>
  <w:style w:type="paragraph" w:styleId="NormalWeb">
    <w:name w:val="Normal (Web)"/>
    <w:basedOn w:val="Normal"/>
    <w:uiPriority w:val="99"/>
    <w:semiHidden/>
    <w:unhideWhenUsed/>
    <w:rsid w:val="0056486A"/>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uentedeprrafopredeter"/>
    <w:rsid w:val="0056486A"/>
  </w:style>
  <w:style w:type="character" w:styleId="Hipervnculo">
    <w:name w:val="Hyperlink"/>
    <w:basedOn w:val="Fuentedeprrafopredeter"/>
    <w:uiPriority w:val="99"/>
    <w:semiHidden/>
    <w:unhideWhenUsed/>
    <w:rsid w:val="0056486A"/>
    <w:rPr>
      <w:color w:val="0000FF"/>
      <w:u w:val="single"/>
    </w:rPr>
  </w:style>
  <w:style w:type="paragraph" w:styleId="Encabezado">
    <w:name w:val="header"/>
    <w:basedOn w:val="Normal"/>
    <w:link w:val="EncabezadoCar"/>
    <w:uiPriority w:val="99"/>
    <w:unhideWhenUsed/>
    <w:rsid w:val="005648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86A"/>
  </w:style>
  <w:style w:type="paragraph" w:styleId="Piedepgina">
    <w:name w:val="footer"/>
    <w:basedOn w:val="Normal"/>
    <w:link w:val="PiedepginaCar"/>
    <w:uiPriority w:val="99"/>
    <w:unhideWhenUsed/>
    <w:rsid w:val="005648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66279">
      <w:bodyDiv w:val="1"/>
      <w:marLeft w:val="0"/>
      <w:marRight w:val="0"/>
      <w:marTop w:val="0"/>
      <w:marBottom w:val="0"/>
      <w:divBdr>
        <w:top w:val="none" w:sz="0" w:space="0" w:color="auto"/>
        <w:left w:val="none" w:sz="0" w:space="0" w:color="auto"/>
        <w:bottom w:val="none" w:sz="0" w:space="0" w:color="auto"/>
        <w:right w:val="none" w:sz="0" w:space="0" w:color="auto"/>
      </w:divBdr>
    </w:div>
    <w:div w:id="1623726427">
      <w:bodyDiv w:val="1"/>
      <w:marLeft w:val="0"/>
      <w:marRight w:val="0"/>
      <w:marTop w:val="0"/>
      <w:marBottom w:val="0"/>
      <w:divBdr>
        <w:top w:val="none" w:sz="0" w:space="0" w:color="auto"/>
        <w:left w:val="none" w:sz="0" w:space="0" w:color="auto"/>
        <w:bottom w:val="none" w:sz="0" w:space="0" w:color="auto"/>
        <w:right w:val="none" w:sz="0" w:space="0" w:color="auto"/>
      </w:divBdr>
    </w:div>
    <w:div w:id="1801726865">
      <w:bodyDiv w:val="1"/>
      <w:marLeft w:val="0"/>
      <w:marRight w:val="0"/>
      <w:marTop w:val="0"/>
      <w:marBottom w:val="0"/>
      <w:divBdr>
        <w:top w:val="none" w:sz="0" w:space="0" w:color="auto"/>
        <w:left w:val="none" w:sz="0" w:space="0" w:color="auto"/>
        <w:bottom w:val="none" w:sz="0" w:space="0" w:color="auto"/>
        <w:right w:val="none" w:sz="0" w:space="0" w:color="auto"/>
      </w:divBdr>
    </w:div>
    <w:div w:id="20183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4885</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roncal martinez</dc:creator>
  <cp:keywords/>
  <dc:description/>
  <cp:lastModifiedBy>rut roncal martinez</cp:lastModifiedBy>
  <cp:revision>3</cp:revision>
  <dcterms:created xsi:type="dcterms:W3CDTF">2025-03-02T11:38:00Z</dcterms:created>
  <dcterms:modified xsi:type="dcterms:W3CDTF">2025-09-22T07:30:00Z</dcterms:modified>
</cp:coreProperties>
</file>